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7CEE5" w14:textId="0A53F552" w:rsidR="00AD4BDD" w:rsidRPr="00056800" w:rsidRDefault="00AD4BDD" w:rsidP="00AD4BDD">
      <w:pPr>
        <w:pStyle w:val="BijlagegenummerdAD"/>
        <w:numPr>
          <w:ilvl w:val="0"/>
          <w:numId w:val="0"/>
        </w:numPr>
        <w:rPr>
          <w:rFonts w:cs="Arial"/>
        </w:rPr>
      </w:pPr>
      <w:bookmarkStart w:id="0" w:name="_Toc147242630"/>
      <w:r>
        <w:rPr>
          <w:rFonts w:cs="Arial"/>
        </w:rPr>
        <w:t>Bijlage 3.</w:t>
      </w:r>
      <w:r>
        <w:rPr>
          <w:rFonts w:cs="Arial"/>
        </w:rPr>
        <w:tab/>
      </w:r>
      <w:r w:rsidRPr="001A4BB8">
        <w:rPr>
          <w:rFonts w:cs="Arial"/>
        </w:rPr>
        <w:t>Conformiteitenoverzicht</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AD4BDD" w:rsidRPr="00B41675" w14:paraId="0BE8DACD" w14:textId="77777777" w:rsidTr="00A148AF">
        <w:tc>
          <w:tcPr>
            <w:tcW w:w="9039" w:type="dxa"/>
            <w:tcBorders>
              <w:top w:val="single" w:sz="4" w:space="0" w:color="auto"/>
              <w:left w:val="single" w:sz="4" w:space="0" w:color="auto"/>
              <w:bottom w:val="single" w:sz="4" w:space="0" w:color="auto"/>
              <w:right w:val="single" w:sz="4" w:space="0" w:color="auto"/>
            </w:tcBorders>
            <w:shd w:val="clear" w:color="auto" w:fill="auto"/>
          </w:tcPr>
          <w:p w14:paraId="2628F26C" w14:textId="77777777" w:rsidR="00AD4BDD" w:rsidRPr="00B41675" w:rsidRDefault="00AD4BDD" w:rsidP="00A148AF">
            <w:pPr>
              <w:rPr>
                <w:rFonts w:cs="Arial"/>
                <w:b/>
              </w:rPr>
            </w:pPr>
            <w:r w:rsidRPr="008D50D5">
              <w:rPr>
                <w:rFonts w:cs="Arial"/>
                <w:b/>
              </w:rPr>
              <w:t xml:space="preserve">Inschrijver moet onderstaande eisen </w:t>
            </w:r>
            <w:r>
              <w:rPr>
                <w:rFonts w:cs="Arial"/>
                <w:b/>
              </w:rPr>
              <w:t xml:space="preserve">voor akkoord </w:t>
            </w:r>
            <w:r w:rsidRPr="008D50D5">
              <w:rPr>
                <w:rFonts w:cs="Arial"/>
                <w:b/>
              </w:rPr>
              <w:t xml:space="preserve">verklaren door ondertekening van </w:t>
            </w:r>
            <w:r>
              <w:rPr>
                <w:rFonts w:cs="Arial"/>
                <w:b/>
              </w:rPr>
              <w:t xml:space="preserve">dit document en </w:t>
            </w:r>
            <w:r w:rsidRPr="008D50D5">
              <w:rPr>
                <w:rFonts w:cs="Arial"/>
                <w:b/>
              </w:rPr>
              <w:t>het UEA en indienen van een inschrijving. Voor opdrachtgever te lezen ‘OG’ en voor opdrachtnemer ‘ON’</w:t>
            </w:r>
          </w:p>
        </w:tc>
      </w:tr>
    </w:tbl>
    <w:p w14:paraId="7F1E9B79" w14:textId="77777777" w:rsidR="00AD4BDD" w:rsidRDefault="00AD4BDD" w:rsidP="00AD4BDD">
      <w:pPr>
        <w:rPr>
          <w:rFonts w:cs="Arial"/>
        </w:rPr>
      </w:pPr>
    </w:p>
    <w:p w14:paraId="543F6937" w14:textId="77777777" w:rsidR="00AD4BDD" w:rsidRDefault="00AD4BDD" w:rsidP="00AD4BDD">
      <w:pPr>
        <w:rPr>
          <w:rFonts w:cs="Arial"/>
        </w:rPr>
      </w:pPr>
    </w:p>
    <w:p w14:paraId="1FB4515A" w14:textId="77777777" w:rsidR="00AD4BDD" w:rsidRPr="00F760FB" w:rsidRDefault="00AD4BDD" w:rsidP="00AD4BDD">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AD4BDD" w:rsidRPr="00682D8D" w14:paraId="4D4AADCC" w14:textId="77777777" w:rsidTr="00A148AF">
        <w:trPr>
          <w:cantSplit/>
        </w:trPr>
        <w:tc>
          <w:tcPr>
            <w:tcW w:w="9001" w:type="dxa"/>
            <w:gridSpan w:val="4"/>
            <w:shd w:val="clear" w:color="auto" w:fill="BFBFBF"/>
          </w:tcPr>
          <w:p w14:paraId="63A1B286" w14:textId="77777777" w:rsidR="00AD4BDD" w:rsidRPr="00682D8D" w:rsidRDefault="00AD4BDD" w:rsidP="00A148AF">
            <w:pPr>
              <w:keepNext/>
              <w:rPr>
                <w:rFonts w:cs="Arial"/>
                <w:b/>
              </w:rPr>
            </w:pPr>
            <w:r w:rsidRPr="00682D8D">
              <w:rPr>
                <w:rFonts w:cs="Arial"/>
                <w:b/>
              </w:rPr>
              <w:t>Algemeen procedureel en voorwaarden</w:t>
            </w:r>
          </w:p>
        </w:tc>
      </w:tr>
      <w:tr w:rsidR="00AD4BDD" w:rsidRPr="00F760FB" w14:paraId="0B03918E" w14:textId="77777777" w:rsidTr="00A148AF">
        <w:trPr>
          <w:cantSplit/>
          <w:trHeight w:val="488"/>
        </w:trPr>
        <w:tc>
          <w:tcPr>
            <w:tcW w:w="637" w:type="dxa"/>
            <w:shd w:val="clear" w:color="auto" w:fill="auto"/>
          </w:tcPr>
          <w:p w14:paraId="44FA5342" w14:textId="77777777" w:rsidR="00AD4BDD" w:rsidRPr="00F760FB" w:rsidRDefault="00AD4BDD" w:rsidP="00A148AF">
            <w:pPr>
              <w:pStyle w:val="Lijstalinea"/>
              <w:numPr>
                <w:ilvl w:val="0"/>
                <w:numId w:val="3"/>
              </w:numPr>
              <w:jc w:val="center"/>
              <w:rPr>
                <w:rFonts w:cs="Arial"/>
              </w:rPr>
            </w:pPr>
          </w:p>
        </w:tc>
        <w:tc>
          <w:tcPr>
            <w:tcW w:w="7229" w:type="dxa"/>
          </w:tcPr>
          <w:p w14:paraId="5258F73F"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3A1217C9" w14:textId="77777777" w:rsidR="00AD4BDD" w:rsidRPr="00F760FB" w:rsidRDefault="00AD4BDD" w:rsidP="00A148AF">
            <w:pPr>
              <w:jc w:val="center"/>
              <w:rPr>
                <w:rFonts w:cs="Arial"/>
              </w:rPr>
            </w:pPr>
            <w:r w:rsidRPr="00F760FB">
              <w:rPr>
                <w:rFonts w:cs="Arial"/>
              </w:rPr>
              <w:t>Ja</w:t>
            </w:r>
          </w:p>
          <w:p w14:paraId="63274313"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74450D8F" w14:textId="77777777" w:rsidR="00AD4BDD" w:rsidRPr="00F760FB" w:rsidRDefault="00AD4BDD" w:rsidP="00A148AF">
            <w:pPr>
              <w:jc w:val="center"/>
              <w:rPr>
                <w:rFonts w:cs="Arial"/>
              </w:rPr>
            </w:pPr>
            <w:r w:rsidRPr="00F760FB">
              <w:rPr>
                <w:rFonts w:cs="Arial"/>
              </w:rPr>
              <w:t>Nee</w:t>
            </w:r>
          </w:p>
          <w:p w14:paraId="1826291A"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AD4BDD" w:rsidRPr="00F760FB" w14:paraId="3357D125" w14:textId="77777777" w:rsidTr="00A148AF">
        <w:trPr>
          <w:cantSplit/>
          <w:trHeight w:val="488"/>
        </w:trPr>
        <w:tc>
          <w:tcPr>
            <w:tcW w:w="637" w:type="dxa"/>
            <w:tcBorders>
              <w:bottom w:val="single" w:sz="4" w:space="0" w:color="auto"/>
            </w:tcBorders>
            <w:shd w:val="clear" w:color="auto" w:fill="auto"/>
          </w:tcPr>
          <w:p w14:paraId="22F3B686" w14:textId="77777777" w:rsidR="00AD4BDD" w:rsidRPr="00F760FB" w:rsidRDefault="00AD4BDD" w:rsidP="00A148AF">
            <w:pPr>
              <w:pStyle w:val="Lijstalinea"/>
              <w:numPr>
                <w:ilvl w:val="0"/>
                <w:numId w:val="3"/>
              </w:numPr>
              <w:jc w:val="center"/>
              <w:rPr>
                <w:rFonts w:cs="Arial"/>
              </w:rPr>
            </w:pPr>
          </w:p>
        </w:tc>
        <w:tc>
          <w:tcPr>
            <w:tcW w:w="7229" w:type="dxa"/>
            <w:tcBorders>
              <w:bottom w:val="single" w:sz="4" w:space="0" w:color="auto"/>
            </w:tcBorders>
          </w:tcPr>
          <w:p w14:paraId="7AAE0685" w14:textId="77777777" w:rsidR="00AD4BDD" w:rsidRPr="00F760FB" w:rsidRDefault="00AD4BDD" w:rsidP="00A148AF">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013D2657" w14:textId="77777777" w:rsidR="00AD4BDD" w:rsidRPr="00F760FB" w:rsidRDefault="00AD4BDD" w:rsidP="00A148AF">
            <w:pPr>
              <w:numPr>
                <w:ilvl w:val="0"/>
                <w:numId w:val="2"/>
              </w:numPr>
              <w:rPr>
                <w:rFonts w:cs="Arial"/>
              </w:rPr>
            </w:pPr>
            <w:r>
              <w:rPr>
                <w:rFonts w:cs="Arial"/>
              </w:rPr>
              <w:t>De opdrachtbrief/overeenkomst;</w:t>
            </w:r>
          </w:p>
          <w:p w14:paraId="21F47B33" w14:textId="77777777" w:rsidR="00AD4BDD" w:rsidRPr="00F760FB" w:rsidRDefault="00AD4BDD" w:rsidP="00A148AF">
            <w:pPr>
              <w:numPr>
                <w:ilvl w:val="0"/>
                <w:numId w:val="2"/>
              </w:numPr>
              <w:rPr>
                <w:rFonts w:cs="Arial"/>
              </w:rPr>
            </w:pPr>
            <w:r>
              <w:rPr>
                <w:rFonts w:cs="Arial"/>
              </w:rPr>
              <w:t>De nota(‘s) van inlichtingen;</w:t>
            </w:r>
          </w:p>
          <w:p w14:paraId="3B2711B8" w14:textId="77777777" w:rsidR="00AD4BDD" w:rsidRPr="00F760FB" w:rsidRDefault="00AD4BDD" w:rsidP="00A148AF">
            <w:pPr>
              <w:numPr>
                <w:ilvl w:val="0"/>
                <w:numId w:val="2"/>
              </w:numPr>
              <w:rPr>
                <w:rFonts w:cs="Arial"/>
              </w:rPr>
            </w:pPr>
            <w:r>
              <w:rPr>
                <w:rFonts w:cs="Arial"/>
              </w:rPr>
              <w:t>Het aanbestedingsdocument;</w:t>
            </w:r>
          </w:p>
          <w:p w14:paraId="64DF9C0B" w14:textId="77777777" w:rsidR="00AD4BDD" w:rsidRPr="00F760FB" w:rsidRDefault="00AD4BDD" w:rsidP="00A148AF">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71722C35" w14:textId="77777777" w:rsidR="00AD4BDD" w:rsidRPr="00F760FB" w:rsidRDefault="00AD4BDD" w:rsidP="00A148AF">
            <w:pPr>
              <w:jc w:val="center"/>
              <w:rPr>
                <w:rFonts w:cs="Arial"/>
              </w:rPr>
            </w:pPr>
            <w:r w:rsidRPr="00F760FB">
              <w:rPr>
                <w:rFonts w:cs="Arial"/>
              </w:rPr>
              <w:t>Ja</w:t>
            </w:r>
          </w:p>
          <w:p w14:paraId="4416E1C4" w14:textId="77777777" w:rsidR="00AD4BDD" w:rsidRPr="00F760FB" w:rsidRDefault="00AD4BDD" w:rsidP="00A148AF">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3CE0076D" w14:textId="77777777" w:rsidR="00AD4BDD" w:rsidRPr="00F760FB" w:rsidRDefault="00AD4BDD" w:rsidP="00A148AF">
            <w:pPr>
              <w:jc w:val="center"/>
              <w:rPr>
                <w:rFonts w:cs="Arial"/>
              </w:rPr>
            </w:pPr>
            <w:r w:rsidRPr="00F760FB">
              <w:rPr>
                <w:rFonts w:cs="Arial"/>
              </w:rPr>
              <w:t>Nee</w:t>
            </w:r>
          </w:p>
          <w:p w14:paraId="7989B7A9" w14:textId="77777777" w:rsidR="00AD4BDD" w:rsidRPr="00F760FB" w:rsidRDefault="00AD4BDD" w:rsidP="00A148AF">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AD4BDD" w:rsidRPr="00B41675" w14:paraId="698F0E7F" w14:textId="77777777" w:rsidTr="00A148AF">
        <w:trPr>
          <w:cantSplit/>
        </w:trPr>
        <w:tc>
          <w:tcPr>
            <w:tcW w:w="637" w:type="dxa"/>
            <w:shd w:val="clear" w:color="auto" w:fill="auto"/>
          </w:tcPr>
          <w:p w14:paraId="4AFF50EE" w14:textId="77777777" w:rsidR="00AD4BDD" w:rsidRPr="00B41675" w:rsidRDefault="00AD4BDD" w:rsidP="00A148AF">
            <w:pPr>
              <w:pStyle w:val="Lijstalinea"/>
              <w:numPr>
                <w:ilvl w:val="0"/>
                <w:numId w:val="3"/>
              </w:numPr>
              <w:jc w:val="center"/>
              <w:rPr>
                <w:rFonts w:cs="Arial"/>
              </w:rPr>
            </w:pPr>
          </w:p>
        </w:tc>
        <w:tc>
          <w:tcPr>
            <w:tcW w:w="7229" w:type="dxa"/>
          </w:tcPr>
          <w:p w14:paraId="3FD0A828" w14:textId="77777777" w:rsidR="00AD4BDD" w:rsidRPr="00B41675" w:rsidRDefault="00AD4BDD" w:rsidP="00A148AF">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42CFDD60" w14:textId="77777777" w:rsidR="00AD4BDD" w:rsidRPr="00F760FB" w:rsidRDefault="00AD4BDD" w:rsidP="00A148AF">
            <w:pPr>
              <w:jc w:val="center"/>
              <w:rPr>
                <w:rFonts w:cs="Arial"/>
              </w:rPr>
            </w:pPr>
            <w:r w:rsidRPr="00F760FB">
              <w:rPr>
                <w:rFonts w:cs="Arial"/>
              </w:rPr>
              <w:t>Ja</w:t>
            </w:r>
          </w:p>
          <w:p w14:paraId="3B6C735B"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4A924ED6" w14:textId="77777777" w:rsidR="00AD4BDD" w:rsidRPr="00F760FB" w:rsidRDefault="00AD4BDD" w:rsidP="00A148AF">
            <w:pPr>
              <w:jc w:val="center"/>
              <w:rPr>
                <w:rFonts w:cs="Arial"/>
              </w:rPr>
            </w:pPr>
            <w:r w:rsidRPr="00F760FB">
              <w:rPr>
                <w:rFonts w:cs="Arial"/>
              </w:rPr>
              <w:t>Nee</w:t>
            </w:r>
          </w:p>
          <w:p w14:paraId="69E74D58"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AD4BDD" w:rsidRPr="00B41675" w14:paraId="7096A963" w14:textId="77777777" w:rsidTr="00A148AF">
        <w:trPr>
          <w:cantSplit/>
        </w:trPr>
        <w:tc>
          <w:tcPr>
            <w:tcW w:w="637" w:type="dxa"/>
            <w:shd w:val="clear" w:color="auto" w:fill="auto"/>
          </w:tcPr>
          <w:p w14:paraId="302BFCB3" w14:textId="77777777" w:rsidR="00AD4BDD" w:rsidRPr="00B41675" w:rsidRDefault="00AD4BDD" w:rsidP="00A148AF">
            <w:pPr>
              <w:pStyle w:val="Lijstalinea"/>
              <w:numPr>
                <w:ilvl w:val="0"/>
                <w:numId w:val="3"/>
              </w:numPr>
              <w:jc w:val="center"/>
              <w:rPr>
                <w:rFonts w:cs="Arial"/>
              </w:rPr>
            </w:pPr>
          </w:p>
        </w:tc>
        <w:tc>
          <w:tcPr>
            <w:tcW w:w="7229" w:type="dxa"/>
          </w:tcPr>
          <w:p w14:paraId="228A1B59" w14:textId="77777777" w:rsidR="00AD4BDD" w:rsidRPr="00B41675" w:rsidRDefault="00AD4BDD" w:rsidP="00A148AF">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2747E147" w14:textId="77777777" w:rsidR="00AD4BDD" w:rsidRPr="00F760FB" w:rsidRDefault="00AD4BDD" w:rsidP="00A148AF">
            <w:pPr>
              <w:jc w:val="center"/>
              <w:rPr>
                <w:rFonts w:cs="Arial"/>
              </w:rPr>
            </w:pPr>
            <w:r w:rsidRPr="00F760FB">
              <w:rPr>
                <w:rFonts w:cs="Arial"/>
              </w:rPr>
              <w:t>Ja</w:t>
            </w:r>
          </w:p>
          <w:p w14:paraId="0B9A2043"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32D4580C" w14:textId="77777777" w:rsidR="00AD4BDD" w:rsidRPr="00F760FB" w:rsidRDefault="00AD4BDD" w:rsidP="00A148AF">
            <w:pPr>
              <w:jc w:val="center"/>
              <w:rPr>
                <w:rFonts w:cs="Arial"/>
              </w:rPr>
            </w:pPr>
            <w:r w:rsidRPr="00F760FB">
              <w:rPr>
                <w:rFonts w:cs="Arial"/>
              </w:rPr>
              <w:t>Nee</w:t>
            </w:r>
          </w:p>
          <w:p w14:paraId="1742968F"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AD4BDD" w:rsidRPr="00F760FB" w14:paraId="72CF67EA" w14:textId="77777777" w:rsidTr="00A148AF">
        <w:trPr>
          <w:cantSplit/>
          <w:trHeight w:val="488"/>
        </w:trPr>
        <w:tc>
          <w:tcPr>
            <w:tcW w:w="637" w:type="dxa"/>
            <w:tcBorders>
              <w:bottom w:val="single" w:sz="4" w:space="0" w:color="auto"/>
            </w:tcBorders>
            <w:shd w:val="clear" w:color="auto" w:fill="auto"/>
          </w:tcPr>
          <w:p w14:paraId="5EED3911" w14:textId="77777777" w:rsidR="00AD4BDD" w:rsidRPr="00F760FB" w:rsidRDefault="00AD4BDD" w:rsidP="00A148AF">
            <w:pPr>
              <w:pStyle w:val="Lijstalinea"/>
              <w:numPr>
                <w:ilvl w:val="0"/>
                <w:numId w:val="3"/>
              </w:numPr>
              <w:jc w:val="center"/>
              <w:rPr>
                <w:rFonts w:cs="Arial"/>
              </w:rPr>
            </w:pPr>
          </w:p>
        </w:tc>
        <w:tc>
          <w:tcPr>
            <w:tcW w:w="7229" w:type="dxa"/>
            <w:tcBorders>
              <w:bottom w:val="single" w:sz="4" w:space="0" w:color="auto"/>
            </w:tcBorders>
          </w:tcPr>
          <w:p w14:paraId="4DB335FD" w14:textId="77777777" w:rsidR="00AD4BDD" w:rsidRPr="002E37B3" w:rsidRDefault="00AD4BDD" w:rsidP="00A148AF">
            <w:pPr>
              <w:rPr>
                <w:rFonts w:cs="Arial"/>
              </w:rPr>
            </w:pPr>
            <w:r w:rsidRPr="00235C66">
              <w:rPr>
                <w:rFonts w:cs="Arial"/>
              </w:rPr>
              <w:t>Op de opdracht zijn de “Algemene Inkoopvoorwaarden (AIV) leveringen en diensten gemeente Ede - VNG Model van toepassing.</w:t>
            </w:r>
          </w:p>
        </w:tc>
        <w:tc>
          <w:tcPr>
            <w:tcW w:w="568" w:type="dxa"/>
            <w:tcBorders>
              <w:bottom w:val="single" w:sz="4" w:space="0" w:color="auto"/>
            </w:tcBorders>
          </w:tcPr>
          <w:p w14:paraId="6F2B0B91" w14:textId="77777777" w:rsidR="00AD4BDD" w:rsidRPr="00F760FB" w:rsidRDefault="00AD4BDD" w:rsidP="00A148AF">
            <w:pPr>
              <w:jc w:val="center"/>
              <w:rPr>
                <w:rFonts w:cs="Arial"/>
              </w:rPr>
            </w:pPr>
            <w:r w:rsidRPr="00F760FB">
              <w:rPr>
                <w:rFonts w:cs="Arial"/>
              </w:rPr>
              <w:t>Ja</w:t>
            </w:r>
          </w:p>
          <w:p w14:paraId="61679FA7"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5F64ABBF" w14:textId="77777777" w:rsidR="00AD4BDD" w:rsidRPr="00F760FB" w:rsidRDefault="00AD4BDD" w:rsidP="00A148AF">
            <w:pPr>
              <w:jc w:val="center"/>
              <w:rPr>
                <w:rFonts w:cs="Arial"/>
              </w:rPr>
            </w:pPr>
            <w:r w:rsidRPr="00F760FB">
              <w:rPr>
                <w:rFonts w:cs="Arial"/>
              </w:rPr>
              <w:t>Nee</w:t>
            </w:r>
          </w:p>
          <w:p w14:paraId="341DB5AC" w14:textId="77777777" w:rsidR="00AD4BDD" w:rsidRPr="00F760FB" w:rsidRDefault="00AD4BDD" w:rsidP="00A148AF">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AD4BDD" w:rsidRPr="00910EA5" w14:paraId="39A3A492" w14:textId="77777777" w:rsidTr="00A148AF">
        <w:trPr>
          <w:cantSplit/>
        </w:trPr>
        <w:tc>
          <w:tcPr>
            <w:tcW w:w="9001" w:type="dxa"/>
            <w:gridSpan w:val="4"/>
            <w:shd w:val="clear" w:color="auto" w:fill="BFBFBF"/>
          </w:tcPr>
          <w:p w14:paraId="19D27372" w14:textId="77777777" w:rsidR="00AD4BDD" w:rsidRPr="00F8654A" w:rsidRDefault="00AD4BDD" w:rsidP="00A148AF">
            <w:pPr>
              <w:keepNext/>
              <w:rPr>
                <w:rFonts w:cs="Arial"/>
                <w:b/>
              </w:rPr>
            </w:pPr>
            <w:r>
              <w:rPr>
                <w:rFonts w:cs="Arial"/>
                <w:b/>
              </w:rPr>
              <w:t>Uitgangspunten Perceel 1</w:t>
            </w:r>
          </w:p>
        </w:tc>
      </w:tr>
      <w:tr w:rsidR="00AD4BDD" w:rsidRPr="00F760FB" w14:paraId="70AE85A0" w14:textId="77777777" w:rsidTr="00A148AF">
        <w:trPr>
          <w:cantSplit/>
          <w:trHeight w:val="488"/>
        </w:trPr>
        <w:tc>
          <w:tcPr>
            <w:tcW w:w="637" w:type="dxa"/>
            <w:shd w:val="clear" w:color="auto" w:fill="auto"/>
          </w:tcPr>
          <w:p w14:paraId="55ED4BCE" w14:textId="77777777" w:rsidR="00AD4BDD" w:rsidRPr="00F760FB" w:rsidRDefault="00AD4BDD" w:rsidP="00A148AF">
            <w:pPr>
              <w:pStyle w:val="Lijstalinea"/>
              <w:numPr>
                <w:ilvl w:val="0"/>
                <w:numId w:val="3"/>
              </w:numPr>
              <w:jc w:val="center"/>
              <w:rPr>
                <w:rFonts w:cs="Arial"/>
              </w:rPr>
            </w:pPr>
          </w:p>
        </w:tc>
        <w:tc>
          <w:tcPr>
            <w:tcW w:w="7229" w:type="dxa"/>
          </w:tcPr>
          <w:p w14:paraId="0B8204B7" w14:textId="77777777" w:rsidR="00AD4BDD" w:rsidRPr="00CB62DE" w:rsidRDefault="00AD4BDD" w:rsidP="00A148AF">
            <w:pPr>
              <w:pStyle w:val="Lijstalinea"/>
              <w:numPr>
                <w:ilvl w:val="0"/>
                <w:numId w:val="0"/>
              </w:numPr>
              <w:suppressAutoHyphens/>
              <w:spacing w:line="240" w:lineRule="auto"/>
              <w:contextualSpacing/>
              <w:jc w:val="both"/>
            </w:pPr>
            <w:r>
              <w:t xml:space="preserve">De </w:t>
            </w:r>
            <w:r w:rsidRPr="005613B8">
              <w:t xml:space="preserve">inschrijver </w:t>
            </w:r>
            <w:r>
              <w:t>maakt zoveel mogelijk gebruik van lokale en regionale isolatiepartijen.</w:t>
            </w:r>
          </w:p>
        </w:tc>
        <w:tc>
          <w:tcPr>
            <w:tcW w:w="568" w:type="dxa"/>
          </w:tcPr>
          <w:p w14:paraId="15FBA305" w14:textId="77777777" w:rsidR="00AD4BDD" w:rsidRPr="00886C5B" w:rsidRDefault="00AD4BDD" w:rsidP="00A148AF">
            <w:pPr>
              <w:jc w:val="center"/>
              <w:rPr>
                <w:rFonts w:cs="Arial"/>
              </w:rPr>
            </w:pPr>
            <w:r w:rsidRPr="00886C5B">
              <w:rPr>
                <w:rFonts w:cs="Arial"/>
              </w:rPr>
              <w:t>Ja</w:t>
            </w:r>
          </w:p>
          <w:p w14:paraId="71A9B5AE"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6ABBD43" w14:textId="77777777" w:rsidR="00AD4BDD" w:rsidRPr="00886C5B" w:rsidRDefault="00AD4BDD" w:rsidP="00A148AF">
            <w:pPr>
              <w:jc w:val="center"/>
              <w:rPr>
                <w:rFonts w:cs="Arial"/>
              </w:rPr>
            </w:pPr>
            <w:r w:rsidRPr="00886C5B">
              <w:rPr>
                <w:rFonts w:cs="Arial"/>
              </w:rPr>
              <w:t>Nee</w:t>
            </w:r>
          </w:p>
          <w:p w14:paraId="5588804A"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7937CD7E" w14:textId="77777777" w:rsidTr="00A148AF">
        <w:trPr>
          <w:cantSplit/>
          <w:trHeight w:val="488"/>
        </w:trPr>
        <w:tc>
          <w:tcPr>
            <w:tcW w:w="637" w:type="dxa"/>
            <w:shd w:val="clear" w:color="auto" w:fill="auto"/>
          </w:tcPr>
          <w:p w14:paraId="724936CB" w14:textId="77777777" w:rsidR="00AD4BDD" w:rsidRPr="00F760FB" w:rsidRDefault="00AD4BDD" w:rsidP="00A148AF">
            <w:pPr>
              <w:pStyle w:val="Lijstalinea"/>
              <w:numPr>
                <w:ilvl w:val="0"/>
                <w:numId w:val="3"/>
              </w:numPr>
              <w:jc w:val="center"/>
              <w:rPr>
                <w:rFonts w:cs="Arial"/>
              </w:rPr>
            </w:pPr>
          </w:p>
        </w:tc>
        <w:tc>
          <w:tcPr>
            <w:tcW w:w="7229" w:type="dxa"/>
          </w:tcPr>
          <w:p w14:paraId="7DC80AB2" w14:textId="77777777" w:rsidR="00AD4BDD" w:rsidRPr="00F760FB" w:rsidRDefault="00AD4BDD" w:rsidP="00A148AF">
            <w:pPr>
              <w:pStyle w:val="Lijstalinea"/>
              <w:numPr>
                <w:ilvl w:val="0"/>
                <w:numId w:val="0"/>
              </w:numPr>
              <w:suppressAutoHyphens/>
              <w:spacing w:line="240" w:lineRule="auto"/>
              <w:contextualSpacing/>
              <w:jc w:val="both"/>
              <w:rPr>
                <w:rFonts w:cs="Arial"/>
              </w:rPr>
            </w:pPr>
            <w:r>
              <w:t xml:space="preserve">De </w:t>
            </w:r>
            <w:r w:rsidRPr="005613B8">
              <w:t xml:space="preserve">inschrijver </w:t>
            </w:r>
            <w:r>
              <w:t>vraagt geen commissie van de isolatiepartijen.</w:t>
            </w:r>
          </w:p>
        </w:tc>
        <w:tc>
          <w:tcPr>
            <w:tcW w:w="568" w:type="dxa"/>
          </w:tcPr>
          <w:p w14:paraId="7E4F3FBA" w14:textId="77777777" w:rsidR="00AD4BDD" w:rsidRPr="00886C5B" w:rsidRDefault="00AD4BDD" w:rsidP="00A148AF">
            <w:pPr>
              <w:jc w:val="center"/>
              <w:rPr>
                <w:rFonts w:cs="Arial"/>
              </w:rPr>
            </w:pPr>
            <w:r w:rsidRPr="00886C5B">
              <w:rPr>
                <w:rFonts w:cs="Arial"/>
              </w:rPr>
              <w:t>Ja</w:t>
            </w:r>
          </w:p>
          <w:p w14:paraId="414CC685"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3968B136" w14:textId="77777777" w:rsidR="00AD4BDD" w:rsidRPr="00886C5B" w:rsidRDefault="00AD4BDD" w:rsidP="00A148AF">
            <w:pPr>
              <w:jc w:val="center"/>
              <w:rPr>
                <w:rFonts w:cs="Arial"/>
              </w:rPr>
            </w:pPr>
            <w:r w:rsidRPr="00886C5B">
              <w:rPr>
                <w:rFonts w:cs="Arial"/>
              </w:rPr>
              <w:t>Nee</w:t>
            </w:r>
          </w:p>
          <w:p w14:paraId="006336BE"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50C7543C" w14:textId="77777777" w:rsidTr="00A148AF">
        <w:trPr>
          <w:cantSplit/>
          <w:trHeight w:val="488"/>
        </w:trPr>
        <w:tc>
          <w:tcPr>
            <w:tcW w:w="637" w:type="dxa"/>
            <w:shd w:val="clear" w:color="auto" w:fill="auto"/>
          </w:tcPr>
          <w:p w14:paraId="6CD35CFF" w14:textId="77777777" w:rsidR="00AD4BDD" w:rsidRPr="00F760FB" w:rsidRDefault="00AD4BDD" w:rsidP="00A148AF">
            <w:pPr>
              <w:pStyle w:val="Lijstalinea"/>
              <w:numPr>
                <w:ilvl w:val="0"/>
                <w:numId w:val="3"/>
              </w:numPr>
              <w:jc w:val="center"/>
              <w:rPr>
                <w:rFonts w:cs="Arial"/>
              </w:rPr>
            </w:pPr>
          </w:p>
        </w:tc>
        <w:tc>
          <w:tcPr>
            <w:tcW w:w="7229" w:type="dxa"/>
          </w:tcPr>
          <w:p w14:paraId="03A3A564" w14:textId="77777777" w:rsidR="00AD4BDD" w:rsidRPr="00CB62DE" w:rsidRDefault="00AD4BDD" w:rsidP="00A148AF">
            <w:pPr>
              <w:pStyle w:val="Lijstalinea"/>
              <w:numPr>
                <w:ilvl w:val="0"/>
                <w:numId w:val="0"/>
              </w:numPr>
              <w:suppressAutoHyphens/>
              <w:spacing w:line="240" w:lineRule="auto"/>
              <w:contextualSpacing/>
              <w:jc w:val="both"/>
            </w:pPr>
            <w:r>
              <w:t>Doordat de inschrijver op kosten van de gemeente werk uit handen neemt van de isolatiepartijen komen de voorbereidingskosten of anders gevraagde commissie ten goede van de bewoner. Dit wordt nadrukkelijk opgenomen in de overeenkomsten die met de isolatiepartijen worden afgesloten.</w:t>
            </w:r>
          </w:p>
        </w:tc>
        <w:tc>
          <w:tcPr>
            <w:tcW w:w="568" w:type="dxa"/>
          </w:tcPr>
          <w:p w14:paraId="380C9F75" w14:textId="77777777" w:rsidR="00AD4BDD" w:rsidRPr="00886C5B" w:rsidRDefault="00AD4BDD" w:rsidP="00A148AF">
            <w:pPr>
              <w:jc w:val="center"/>
              <w:rPr>
                <w:rFonts w:cs="Arial"/>
              </w:rPr>
            </w:pPr>
            <w:r w:rsidRPr="00886C5B">
              <w:rPr>
                <w:rFonts w:cs="Arial"/>
              </w:rPr>
              <w:t>Ja</w:t>
            </w:r>
          </w:p>
          <w:p w14:paraId="574E12D6"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9357295" w14:textId="77777777" w:rsidR="00AD4BDD" w:rsidRPr="00886C5B" w:rsidRDefault="00AD4BDD" w:rsidP="00A148AF">
            <w:pPr>
              <w:jc w:val="center"/>
              <w:rPr>
                <w:rFonts w:cs="Arial"/>
              </w:rPr>
            </w:pPr>
            <w:r w:rsidRPr="00886C5B">
              <w:rPr>
                <w:rFonts w:cs="Arial"/>
              </w:rPr>
              <w:t>Nee</w:t>
            </w:r>
          </w:p>
          <w:p w14:paraId="4279ABF9"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74737488" w14:textId="77777777" w:rsidTr="00A148AF">
        <w:trPr>
          <w:cantSplit/>
          <w:trHeight w:val="488"/>
        </w:trPr>
        <w:tc>
          <w:tcPr>
            <w:tcW w:w="637" w:type="dxa"/>
            <w:shd w:val="clear" w:color="auto" w:fill="auto"/>
          </w:tcPr>
          <w:p w14:paraId="09F76767" w14:textId="77777777" w:rsidR="00AD4BDD" w:rsidRPr="00F760FB" w:rsidRDefault="00AD4BDD" w:rsidP="00A148AF">
            <w:pPr>
              <w:pStyle w:val="Lijstalinea"/>
              <w:numPr>
                <w:ilvl w:val="0"/>
                <w:numId w:val="3"/>
              </w:numPr>
              <w:jc w:val="center"/>
              <w:rPr>
                <w:rFonts w:cs="Arial"/>
              </w:rPr>
            </w:pPr>
          </w:p>
        </w:tc>
        <w:tc>
          <w:tcPr>
            <w:tcW w:w="7229" w:type="dxa"/>
          </w:tcPr>
          <w:p w14:paraId="73469994" w14:textId="77777777" w:rsidR="00AD4BDD" w:rsidRDefault="00AD4BDD" w:rsidP="00A148AF">
            <w:pPr>
              <w:pStyle w:val="Lijstalinea"/>
              <w:numPr>
                <w:ilvl w:val="0"/>
                <w:numId w:val="0"/>
              </w:numPr>
              <w:suppressAutoHyphens/>
              <w:spacing w:line="240" w:lineRule="auto"/>
              <w:contextualSpacing/>
              <w:jc w:val="both"/>
              <w:rPr>
                <w:rFonts w:cs="Arial"/>
              </w:rPr>
            </w:pPr>
            <w:r>
              <w:rPr>
                <w:rFonts w:cs="Arial"/>
              </w:rPr>
              <w:t xml:space="preserve">De winnende </w:t>
            </w:r>
            <w:proofErr w:type="spellStart"/>
            <w:r>
              <w:rPr>
                <w:rFonts w:cs="Arial"/>
              </w:rPr>
              <w:t>inschrijveronderhandelt</w:t>
            </w:r>
            <w:proofErr w:type="spellEnd"/>
            <w:r>
              <w:rPr>
                <w:rFonts w:cs="Arial"/>
              </w:rPr>
              <w:t xml:space="preserve"> scherpe prijzen uit voor de uitvoering van </w:t>
            </w:r>
          </w:p>
          <w:p w14:paraId="767EC7AF" w14:textId="77777777" w:rsidR="00AD4BDD" w:rsidRDefault="00AD4BDD" w:rsidP="00A148AF">
            <w:pPr>
              <w:pStyle w:val="Lijstalinea"/>
              <w:numPr>
                <w:ilvl w:val="0"/>
                <w:numId w:val="0"/>
              </w:numPr>
              <w:suppressAutoHyphens/>
              <w:spacing w:line="240" w:lineRule="auto"/>
              <w:contextualSpacing/>
              <w:jc w:val="both"/>
            </w:pPr>
            <w:r>
              <w:rPr>
                <w:rFonts w:cs="Arial"/>
              </w:rPr>
              <w:t>Isolatiemaatregelen. Aangezien een deel van de voorbereidingskosten van uitvoerende partijen door de opdrachtnemer wordt uitgevoerd en voor de uitvoerende partijen wegvalt, resulteert de onderhandeling in een scherp aanbod van maatregelen en prijzen.</w:t>
            </w:r>
          </w:p>
        </w:tc>
        <w:tc>
          <w:tcPr>
            <w:tcW w:w="568" w:type="dxa"/>
          </w:tcPr>
          <w:p w14:paraId="78BF8DC4" w14:textId="77777777" w:rsidR="00AD4BDD" w:rsidRPr="00886C5B" w:rsidRDefault="00AD4BDD" w:rsidP="00A148AF">
            <w:pPr>
              <w:jc w:val="center"/>
              <w:rPr>
                <w:rFonts w:cs="Arial"/>
              </w:rPr>
            </w:pPr>
            <w:r>
              <w:rPr>
                <w:rFonts w:cs="Arial"/>
              </w:rPr>
              <w:t>J</w:t>
            </w:r>
            <w:r w:rsidRPr="00886C5B">
              <w:rPr>
                <w:rFonts w:cs="Arial"/>
              </w:rPr>
              <w:t>a</w:t>
            </w:r>
          </w:p>
          <w:p w14:paraId="67AE8885"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DB83AF2" w14:textId="77777777" w:rsidR="00AD4BDD" w:rsidRPr="00886C5B" w:rsidRDefault="00AD4BDD" w:rsidP="00A148AF">
            <w:pPr>
              <w:jc w:val="center"/>
              <w:rPr>
                <w:rFonts w:cs="Arial"/>
              </w:rPr>
            </w:pPr>
            <w:r>
              <w:rPr>
                <w:rFonts w:cs="Arial"/>
              </w:rPr>
              <w:t>Nee</w:t>
            </w:r>
          </w:p>
          <w:p w14:paraId="0FBA2D95"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21009CAB" w14:textId="77777777" w:rsidTr="00A148AF">
        <w:trPr>
          <w:cantSplit/>
          <w:trHeight w:val="488"/>
        </w:trPr>
        <w:tc>
          <w:tcPr>
            <w:tcW w:w="637" w:type="dxa"/>
            <w:shd w:val="clear" w:color="auto" w:fill="auto"/>
          </w:tcPr>
          <w:p w14:paraId="0C4A8995" w14:textId="77777777" w:rsidR="00AD4BDD" w:rsidRPr="00F760FB" w:rsidRDefault="00AD4BDD" w:rsidP="00A148AF">
            <w:pPr>
              <w:pStyle w:val="Lijstalinea"/>
              <w:numPr>
                <w:ilvl w:val="0"/>
                <w:numId w:val="3"/>
              </w:numPr>
              <w:jc w:val="center"/>
              <w:rPr>
                <w:rFonts w:cs="Arial"/>
              </w:rPr>
            </w:pPr>
          </w:p>
        </w:tc>
        <w:tc>
          <w:tcPr>
            <w:tcW w:w="7229" w:type="dxa"/>
          </w:tcPr>
          <w:p w14:paraId="228CDC7E" w14:textId="77777777" w:rsidR="00AD4BDD" w:rsidRPr="00CB62DE" w:rsidRDefault="00AD4BDD" w:rsidP="00A148AF">
            <w:pPr>
              <w:pStyle w:val="Lijstalinea"/>
              <w:numPr>
                <w:ilvl w:val="0"/>
                <w:numId w:val="0"/>
              </w:numPr>
              <w:suppressAutoHyphens/>
              <w:spacing w:line="240" w:lineRule="auto"/>
              <w:contextualSpacing/>
              <w:jc w:val="both"/>
            </w:pPr>
            <w:r>
              <w:t xml:space="preserve">De winnende </w:t>
            </w:r>
            <w:proofErr w:type="spellStart"/>
            <w:r>
              <w:t>inschrijverheeft</w:t>
            </w:r>
            <w:proofErr w:type="spellEnd"/>
            <w:r>
              <w:t xml:space="preserve"> zelf energieadviseurs voor uitvoering van de woningopnames in dienst of huurt lokale of regionale adviseurs in.</w:t>
            </w:r>
          </w:p>
        </w:tc>
        <w:tc>
          <w:tcPr>
            <w:tcW w:w="568" w:type="dxa"/>
          </w:tcPr>
          <w:p w14:paraId="10F38C91" w14:textId="77777777" w:rsidR="00AD4BDD" w:rsidRPr="00886C5B" w:rsidRDefault="00AD4BDD" w:rsidP="00A148AF">
            <w:pPr>
              <w:jc w:val="center"/>
              <w:rPr>
                <w:rFonts w:cs="Arial"/>
              </w:rPr>
            </w:pPr>
            <w:r w:rsidRPr="00886C5B">
              <w:rPr>
                <w:rFonts w:cs="Arial"/>
              </w:rPr>
              <w:t>Ja</w:t>
            </w:r>
          </w:p>
          <w:p w14:paraId="6A645264"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25B9BD9E" w14:textId="77777777" w:rsidR="00AD4BDD" w:rsidRPr="00886C5B" w:rsidRDefault="00AD4BDD" w:rsidP="00A148AF">
            <w:pPr>
              <w:jc w:val="center"/>
              <w:rPr>
                <w:rFonts w:cs="Arial"/>
              </w:rPr>
            </w:pPr>
            <w:r w:rsidRPr="00886C5B">
              <w:rPr>
                <w:rFonts w:cs="Arial"/>
              </w:rPr>
              <w:t>Nee</w:t>
            </w:r>
          </w:p>
          <w:p w14:paraId="61AC1077"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75AD48C8" w14:textId="77777777" w:rsidTr="00A148AF">
        <w:trPr>
          <w:cantSplit/>
          <w:trHeight w:val="488"/>
        </w:trPr>
        <w:tc>
          <w:tcPr>
            <w:tcW w:w="637" w:type="dxa"/>
            <w:shd w:val="clear" w:color="auto" w:fill="auto"/>
          </w:tcPr>
          <w:p w14:paraId="2F871421" w14:textId="77777777" w:rsidR="00AD4BDD" w:rsidRPr="00F760FB" w:rsidRDefault="00AD4BDD" w:rsidP="00A148AF">
            <w:pPr>
              <w:pStyle w:val="Lijstalinea"/>
              <w:numPr>
                <w:ilvl w:val="0"/>
                <w:numId w:val="3"/>
              </w:numPr>
              <w:jc w:val="center"/>
              <w:rPr>
                <w:rFonts w:cs="Arial"/>
              </w:rPr>
            </w:pPr>
          </w:p>
        </w:tc>
        <w:tc>
          <w:tcPr>
            <w:tcW w:w="7229" w:type="dxa"/>
          </w:tcPr>
          <w:p w14:paraId="6C1BFED1" w14:textId="77777777" w:rsidR="00AD4BDD" w:rsidRPr="00CB62DE" w:rsidRDefault="00AD4BDD" w:rsidP="00A148AF">
            <w:pPr>
              <w:pStyle w:val="Lijstalinea"/>
              <w:numPr>
                <w:ilvl w:val="0"/>
                <w:numId w:val="0"/>
              </w:numPr>
              <w:suppressAutoHyphens/>
              <w:spacing w:line="240" w:lineRule="auto"/>
              <w:contextualSpacing/>
              <w:jc w:val="both"/>
            </w:pPr>
            <w:r>
              <w:t>Eventuele subsidie wordt in de offerte meegenomen.</w:t>
            </w:r>
          </w:p>
        </w:tc>
        <w:tc>
          <w:tcPr>
            <w:tcW w:w="568" w:type="dxa"/>
          </w:tcPr>
          <w:p w14:paraId="090B870C" w14:textId="77777777" w:rsidR="00AD4BDD" w:rsidRPr="00886C5B" w:rsidRDefault="00AD4BDD" w:rsidP="00A148AF">
            <w:pPr>
              <w:jc w:val="center"/>
              <w:rPr>
                <w:rFonts w:cs="Arial"/>
              </w:rPr>
            </w:pPr>
            <w:r w:rsidRPr="00886C5B">
              <w:rPr>
                <w:rFonts w:cs="Arial"/>
              </w:rPr>
              <w:t>Ja</w:t>
            </w:r>
          </w:p>
          <w:p w14:paraId="1A489939"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E2AEC95" w14:textId="77777777" w:rsidR="00AD4BDD" w:rsidRPr="00886C5B" w:rsidRDefault="00AD4BDD" w:rsidP="00A148AF">
            <w:pPr>
              <w:jc w:val="center"/>
              <w:rPr>
                <w:rFonts w:cs="Arial"/>
              </w:rPr>
            </w:pPr>
            <w:r w:rsidRPr="00886C5B">
              <w:rPr>
                <w:rFonts w:cs="Arial"/>
              </w:rPr>
              <w:t>Nee</w:t>
            </w:r>
          </w:p>
          <w:p w14:paraId="7FC2F7E7"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5E4ACFD9" w14:textId="77777777" w:rsidTr="00A148AF">
        <w:trPr>
          <w:cantSplit/>
          <w:trHeight w:val="488"/>
        </w:trPr>
        <w:tc>
          <w:tcPr>
            <w:tcW w:w="637" w:type="dxa"/>
            <w:shd w:val="clear" w:color="auto" w:fill="auto"/>
          </w:tcPr>
          <w:p w14:paraId="13CE2834" w14:textId="77777777" w:rsidR="00AD4BDD" w:rsidRPr="00F760FB" w:rsidRDefault="00AD4BDD" w:rsidP="00A148AF">
            <w:pPr>
              <w:pStyle w:val="Lijstalinea"/>
              <w:numPr>
                <w:ilvl w:val="0"/>
                <w:numId w:val="3"/>
              </w:numPr>
              <w:jc w:val="center"/>
              <w:rPr>
                <w:rFonts w:cs="Arial"/>
              </w:rPr>
            </w:pPr>
          </w:p>
        </w:tc>
        <w:tc>
          <w:tcPr>
            <w:tcW w:w="7229" w:type="dxa"/>
          </w:tcPr>
          <w:p w14:paraId="66E91CFE" w14:textId="77777777" w:rsidR="00AD4BDD" w:rsidRPr="00CB62DE" w:rsidRDefault="00AD4BDD" w:rsidP="00A148AF">
            <w:pPr>
              <w:pStyle w:val="Lijstalinea"/>
              <w:numPr>
                <w:ilvl w:val="0"/>
                <w:numId w:val="0"/>
              </w:numPr>
              <w:suppressAutoHyphens/>
              <w:spacing w:line="240" w:lineRule="auto"/>
              <w:contextualSpacing/>
              <w:jc w:val="both"/>
            </w:pPr>
            <w:r>
              <w:t>Subsidieverstrekking vindt plaats via de gemeente en direct betaald aan de uitvoerende partij of wanneer bewoner eigen aannemer laat uitvoeren aan de bewoner.</w:t>
            </w:r>
          </w:p>
        </w:tc>
        <w:tc>
          <w:tcPr>
            <w:tcW w:w="568" w:type="dxa"/>
          </w:tcPr>
          <w:p w14:paraId="180A2EC4" w14:textId="77777777" w:rsidR="00AD4BDD" w:rsidRPr="00886C5B" w:rsidRDefault="00AD4BDD" w:rsidP="00A148AF">
            <w:pPr>
              <w:jc w:val="center"/>
              <w:rPr>
                <w:rFonts w:cs="Arial"/>
              </w:rPr>
            </w:pPr>
            <w:r w:rsidRPr="00886C5B">
              <w:rPr>
                <w:rFonts w:cs="Arial"/>
              </w:rPr>
              <w:t>Ja</w:t>
            </w:r>
          </w:p>
          <w:p w14:paraId="59B0DDA8"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713468AB" w14:textId="77777777" w:rsidR="00AD4BDD" w:rsidRPr="00886C5B" w:rsidRDefault="00AD4BDD" w:rsidP="00A148AF">
            <w:pPr>
              <w:jc w:val="center"/>
              <w:rPr>
                <w:rFonts w:cs="Arial"/>
              </w:rPr>
            </w:pPr>
            <w:r w:rsidRPr="00886C5B">
              <w:rPr>
                <w:rFonts w:cs="Arial"/>
              </w:rPr>
              <w:t>Nee</w:t>
            </w:r>
          </w:p>
          <w:p w14:paraId="02A064E1"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0C5C0611" w14:textId="77777777" w:rsidTr="00A148AF">
        <w:trPr>
          <w:cantSplit/>
          <w:trHeight w:val="488"/>
        </w:trPr>
        <w:tc>
          <w:tcPr>
            <w:tcW w:w="637" w:type="dxa"/>
            <w:shd w:val="clear" w:color="auto" w:fill="auto"/>
          </w:tcPr>
          <w:p w14:paraId="771495F1" w14:textId="77777777" w:rsidR="00AD4BDD" w:rsidRPr="00F760FB" w:rsidRDefault="00AD4BDD" w:rsidP="00A148AF">
            <w:pPr>
              <w:pStyle w:val="Lijstalinea"/>
              <w:numPr>
                <w:ilvl w:val="0"/>
                <w:numId w:val="3"/>
              </w:numPr>
              <w:jc w:val="center"/>
              <w:rPr>
                <w:rFonts w:cs="Arial"/>
              </w:rPr>
            </w:pPr>
          </w:p>
        </w:tc>
        <w:tc>
          <w:tcPr>
            <w:tcW w:w="7229" w:type="dxa"/>
          </w:tcPr>
          <w:p w14:paraId="6BC934C9"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CB62DE">
              <w:rPr>
                <w:rFonts w:cs="Arial"/>
              </w:rPr>
              <w:t xml:space="preserve">De </w:t>
            </w:r>
            <w:r>
              <w:rPr>
                <w:rFonts w:cs="Arial"/>
              </w:rPr>
              <w:t xml:space="preserve">winnende inschrijver </w:t>
            </w:r>
            <w:r w:rsidRPr="00CB62DE">
              <w:rPr>
                <w:rFonts w:cs="Arial"/>
              </w:rPr>
              <w:t xml:space="preserve">werkt nauw samen met </w:t>
            </w:r>
            <w:proofErr w:type="spellStart"/>
            <w:r w:rsidRPr="00CB62DE">
              <w:rPr>
                <w:rFonts w:cs="Arial"/>
              </w:rPr>
              <w:t>EnergieSamen</w:t>
            </w:r>
            <w:proofErr w:type="spellEnd"/>
            <w:r w:rsidRPr="00CB62DE">
              <w:rPr>
                <w:rFonts w:cs="Arial"/>
              </w:rPr>
              <w:t xml:space="preserve"> Food Valley, Malkander en gemeente in het benaderen, begeleiden en ontzorgen van eigenaar-bewoners en neemt actief deel aan de projectgroep.</w:t>
            </w:r>
          </w:p>
        </w:tc>
        <w:tc>
          <w:tcPr>
            <w:tcW w:w="568" w:type="dxa"/>
          </w:tcPr>
          <w:p w14:paraId="20FAF523" w14:textId="77777777" w:rsidR="00AD4BDD" w:rsidRPr="00886C5B" w:rsidRDefault="00AD4BDD" w:rsidP="00A148AF">
            <w:pPr>
              <w:jc w:val="center"/>
              <w:rPr>
                <w:rFonts w:cs="Arial"/>
              </w:rPr>
            </w:pPr>
            <w:r w:rsidRPr="00886C5B">
              <w:rPr>
                <w:rFonts w:cs="Arial"/>
              </w:rPr>
              <w:t>Ja</w:t>
            </w:r>
          </w:p>
          <w:p w14:paraId="569B0BC4"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51F460F" w14:textId="77777777" w:rsidR="00AD4BDD" w:rsidRPr="00886C5B" w:rsidRDefault="00AD4BDD" w:rsidP="00A148AF">
            <w:pPr>
              <w:jc w:val="center"/>
              <w:rPr>
                <w:rFonts w:cs="Arial"/>
              </w:rPr>
            </w:pPr>
            <w:r w:rsidRPr="00886C5B">
              <w:rPr>
                <w:rFonts w:cs="Arial"/>
              </w:rPr>
              <w:t>Nee</w:t>
            </w:r>
          </w:p>
          <w:p w14:paraId="6BCF577B"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910EA5" w14:paraId="54BACEAE" w14:textId="77777777" w:rsidTr="00A148AF">
        <w:trPr>
          <w:cantSplit/>
        </w:trPr>
        <w:tc>
          <w:tcPr>
            <w:tcW w:w="9001" w:type="dxa"/>
            <w:gridSpan w:val="4"/>
            <w:shd w:val="clear" w:color="auto" w:fill="BFBFBF"/>
          </w:tcPr>
          <w:p w14:paraId="416181BC" w14:textId="77777777" w:rsidR="00AD4BDD" w:rsidRPr="00F8654A" w:rsidRDefault="00AD4BDD" w:rsidP="00A148AF">
            <w:pPr>
              <w:keepNext/>
              <w:rPr>
                <w:rFonts w:cs="Arial"/>
                <w:b/>
              </w:rPr>
            </w:pPr>
            <w:r>
              <w:rPr>
                <w:rFonts w:cs="Arial"/>
                <w:b/>
              </w:rPr>
              <w:t>Uitgangspunten perceel 2</w:t>
            </w:r>
          </w:p>
        </w:tc>
      </w:tr>
      <w:tr w:rsidR="00AD4BDD" w:rsidRPr="00F760FB" w14:paraId="1A253446" w14:textId="77777777" w:rsidTr="00A148AF">
        <w:trPr>
          <w:cantSplit/>
          <w:trHeight w:val="488"/>
        </w:trPr>
        <w:tc>
          <w:tcPr>
            <w:tcW w:w="637" w:type="dxa"/>
            <w:shd w:val="clear" w:color="auto" w:fill="auto"/>
          </w:tcPr>
          <w:p w14:paraId="1D97CAB2" w14:textId="77777777" w:rsidR="00AD4BDD" w:rsidRPr="00F760FB" w:rsidRDefault="00AD4BDD" w:rsidP="00A148AF">
            <w:pPr>
              <w:pStyle w:val="Lijstalinea"/>
              <w:numPr>
                <w:ilvl w:val="0"/>
                <w:numId w:val="3"/>
              </w:numPr>
              <w:jc w:val="center"/>
              <w:rPr>
                <w:rFonts w:cs="Arial"/>
              </w:rPr>
            </w:pPr>
          </w:p>
        </w:tc>
        <w:tc>
          <w:tcPr>
            <w:tcW w:w="7229" w:type="dxa"/>
          </w:tcPr>
          <w:p w14:paraId="6347CE34"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 </w:t>
            </w:r>
            <w:r w:rsidRPr="002B6B98">
              <w:rPr>
                <w:rFonts w:cs="Arial"/>
              </w:rPr>
              <w:t>organiseert een gebruiksvriendelijk systeem waarbij de eigenaar-bewoner subsidie ontvangt voor het aanschaffen van isolatiemaatregelen</w:t>
            </w:r>
            <w:r>
              <w:rPr>
                <w:rFonts w:cs="Arial"/>
              </w:rPr>
              <w:t>.</w:t>
            </w:r>
          </w:p>
        </w:tc>
        <w:tc>
          <w:tcPr>
            <w:tcW w:w="568" w:type="dxa"/>
          </w:tcPr>
          <w:p w14:paraId="54BE7BED" w14:textId="77777777" w:rsidR="00AD4BDD" w:rsidRPr="00886C5B" w:rsidRDefault="00AD4BDD" w:rsidP="00A148AF">
            <w:pPr>
              <w:jc w:val="center"/>
              <w:rPr>
                <w:rFonts w:cs="Arial"/>
              </w:rPr>
            </w:pPr>
            <w:r w:rsidRPr="00886C5B">
              <w:rPr>
                <w:rFonts w:cs="Arial"/>
              </w:rPr>
              <w:t>Ja</w:t>
            </w:r>
          </w:p>
          <w:p w14:paraId="2AA5278A"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1CEA96F3" w14:textId="77777777" w:rsidR="00AD4BDD" w:rsidRPr="00886C5B" w:rsidRDefault="00AD4BDD" w:rsidP="00A148AF">
            <w:pPr>
              <w:jc w:val="center"/>
              <w:rPr>
                <w:rFonts w:cs="Arial"/>
              </w:rPr>
            </w:pPr>
            <w:r w:rsidRPr="00886C5B">
              <w:rPr>
                <w:rFonts w:cs="Arial"/>
              </w:rPr>
              <w:t>Nee</w:t>
            </w:r>
          </w:p>
          <w:p w14:paraId="6EADBC7F"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1B66969D" w14:textId="77777777" w:rsidTr="00A148AF">
        <w:trPr>
          <w:cantSplit/>
          <w:trHeight w:val="488"/>
        </w:trPr>
        <w:tc>
          <w:tcPr>
            <w:tcW w:w="637" w:type="dxa"/>
            <w:shd w:val="clear" w:color="auto" w:fill="auto"/>
          </w:tcPr>
          <w:p w14:paraId="205316B5" w14:textId="77777777" w:rsidR="00AD4BDD" w:rsidRPr="00F760FB" w:rsidRDefault="00AD4BDD" w:rsidP="00A148AF">
            <w:pPr>
              <w:pStyle w:val="Lijstalinea"/>
              <w:numPr>
                <w:ilvl w:val="0"/>
                <w:numId w:val="3"/>
              </w:numPr>
              <w:jc w:val="center"/>
              <w:rPr>
                <w:rFonts w:cs="Arial"/>
              </w:rPr>
            </w:pPr>
          </w:p>
        </w:tc>
        <w:tc>
          <w:tcPr>
            <w:tcW w:w="7229" w:type="dxa"/>
          </w:tcPr>
          <w:p w14:paraId="2E9AD6DA"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winnende inschrijver </w:t>
            </w:r>
            <w:r w:rsidRPr="002B6B98">
              <w:rPr>
                <w:rFonts w:cs="Arial"/>
              </w:rPr>
              <w:t>verkoopt zelf geen producten maar is ontzorgende intermediair</w:t>
            </w:r>
            <w:r>
              <w:rPr>
                <w:rFonts w:cs="Arial"/>
              </w:rPr>
              <w:t>.</w:t>
            </w:r>
          </w:p>
        </w:tc>
        <w:tc>
          <w:tcPr>
            <w:tcW w:w="568" w:type="dxa"/>
          </w:tcPr>
          <w:p w14:paraId="05312C69" w14:textId="77777777" w:rsidR="00AD4BDD" w:rsidRPr="00886C5B" w:rsidRDefault="00AD4BDD" w:rsidP="00A148AF">
            <w:pPr>
              <w:jc w:val="center"/>
              <w:rPr>
                <w:rFonts w:cs="Arial"/>
              </w:rPr>
            </w:pPr>
            <w:r w:rsidRPr="00886C5B">
              <w:rPr>
                <w:rFonts w:cs="Arial"/>
              </w:rPr>
              <w:t>Ja</w:t>
            </w:r>
          </w:p>
          <w:p w14:paraId="4A8168FF"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1A5E8F5" w14:textId="77777777" w:rsidR="00AD4BDD" w:rsidRPr="00886C5B" w:rsidRDefault="00AD4BDD" w:rsidP="00A148AF">
            <w:pPr>
              <w:jc w:val="center"/>
              <w:rPr>
                <w:rFonts w:cs="Arial"/>
              </w:rPr>
            </w:pPr>
            <w:r w:rsidRPr="00886C5B">
              <w:rPr>
                <w:rFonts w:cs="Arial"/>
              </w:rPr>
              <w:t>Nee</w:t>
            </w:r>
          </w:p>
          <w:p w14:paraId="34E6F58B"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60587A1B" w14:textId="77777777" w:rsidTr="00A148AF">
        <w:trPr>
          <w:cantSplit/>
          <w:trHeight w:val="488"/>
        </w:trPr>
        <w:tc>
          <w:tcPr>
            <w:tcW w:w="637" w:type="dxa"/>
            <w:shd w:val="clear" w:color="auto" w:fill="auto"/>
          </w:tcPr>
          <w:p w14:paraId="49ACB297" w14:textId="77777777" w:rsidR="00AD4BDD" w:rsidRPr="00F760FB" w:rsidRDefault="00AD4BDD" w:rsidP="00A148AF">
            <w:pPr>
              <w:pStyle w:val="Lijstalinea"/>
              <w:numPr>
                <w:ilvl w:val="0"/>
                <w:numId w:val="3"/>
              </w:numPr>
              <w:jc w:val="center"/>
              <w:rPr>
                <w:rFonts w:cs="Arial"/>
              </w:rPr>
            </w:pPr>
          </w:p>
        </w:tc>
        <w:tc>
          <w:tcPr>
            <w:tcW w:w="7229" w:type="dxa"/>
          </w:tcPr>
          <w:p w14:paraId="014C357C"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 </w:t>
            </w:r>
            <w:r w:rsidRPr="002B6B98">
              <w:rPr>
                <w:rFonts w:cs="Arial"/>
              </w:rPr>
              <w:t>zorgt via een Open House constructie ervoor dat voldoende winkels (fysiek of online) aangesloten zijn waar de eigenaar-bewoner de isolatiemaatregelen kan aanschaffen en draagt zorg voor uitbetaling aan de winkels</w:t>
            </w:r>
            <w:r>
              <w:rPr>
                <w:rFonts w:cs="Arial"/>
              </w:rPr>
              <w:t>.</w:t>
            </w:r>
          </w:p>
        </w:tc>
        <w:tc>
          <w:tcPr>
            <w:tcW w:w="568" w:type="dxa"/>
          </w:tcPr>
          <w:p w14:paraId="63AC755D" w14:textId="77777777" w:rsidR="00AD4BDD" w:rsidRPr="00886C5B" w:rsidRDefault="00AD4BDD" w:rsidP="00A148AF">
            <w:pPr>
              <w:jc w:val="center"/>
              <w:rPr>
                <w:rFonts w:cs="Arial"/>
              </w:rPr>
            </w:pPr>
            <w:r w:rsidRPr="00886C5B">
              <w:rPr>
                <w:rFonts w:cs="Arial"/>
              </w:rPr>
              <w:t>Ja</w:t>
            </w:r>
          </w:p>
          <w:p w14:paraId="6A1F6E24"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2D13BF6" w14:textId="77777777" w:rsidR="00AD4BDD" w:rsidRPr="00886C5B" w:rsidRDefault="00AD4BDD" w:rsidP="00A148AF">
            <w:pPr>
              <w:jc w:val="center"/>
              <w:rPr>
                <w:rFonts w:cs="Arial"/>
              </w:rPr>
            </w:pPr>
            <w:r w:rsidRPr="00886C5B">
              <w:rPr>
                <w:rFonts w:cs="Arial"/>
              </w:rPr>
              <w:t>Nee</w:t>
            </w:r>
          </w:p>
          <w:p w14:paraId="3FF620E3"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49BEC81C" w14:textId="77777777" w:rsidTr="00A148AF">
        <w:trPr>
          <w:cantSplit/>
          <w:trHeight w:val="488"/>
        </w:trPr>
        <w:tc>
          <w:tcPr>
            <w:tcW w:w="637" w:type="dxa"/>
            <w:shd w:val="clear" w:color="auto" w:fill="auto"/>
          </w:tcPr>
          <w:p w14:paraId="3D514F40" w14:textId="77777777" w:rsidR="00AD4BDD" w:rsidRPr="00F760FB" w:rsidRDefault="00AD4BDD" w:rsidP="00A148AF">
            <w:pPr>
              <w:pStyle w:val="Lijstalinea"/>
              <w:numPr>
                <w:ilvl w:val="0"/>
                <w:numId w:val="3"/>
              </w:numPr>
              <w:jc w:val="center"/>
              <w:rPr>
                <w:rFonts w:cs="Arial"/>
              </w:rPr>
            </w:pPr>
          </w:p>
        </w:tc>
        <w:tc>
          <w:tcPr>
            <w:tcW w:w="7229" w:type="dxa"/>
          </w:tcPr>
          <w:p w14:paraId="735A243C"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winnende inschrijver </w:t>
            </w:r>
            <w:r w:rsidRPr="002B6B98">
              <w:rPr>
                <w:rFonts w:cs="Arial"/>
              </w:rPr>
              <w:t xml:space="preserve">heeft transparante voorwaarden </w:t>
            </w:r>
            <w:r>
              <w:rPr>
                <w:rFonts w:cs="Arial"/>
              </w:rPr>
              <w:t xml:space="preserve">waaronder marktconforme prijzen </w:t>
            </w:r>
            <w:r w:rsidRPr="002B6B98">
              <w:rPr>
                <w:rFonts w:cs="Arial"/>
              </w:rPr>
              <w:t>voor deelname van winkels</w:t>
            </w:r>
            <w:r>
              <w:rPr>
                <w:rFonts w:cs="Arial"/>
              </w:rPr>
              <w:t>.</w:t>
            </w:r>
          </w:p>
        </w:tc>
        <w:tc>
          <w:tcPr>
            <w:tcW w:w="568" w:type="dxa"/>
          </w:tcPr>
          <w:p w14:paraId="642D17C4" w14:textId="77777777" w:rsidR="00AD4BDD" w:rsidRPr="00886C5B" w:rsidRDefault="00AD4BDD" w:rsidP="00A148AF">
            <w:pPr>
              <w:jc w:val="center"/>
              <w:rPr>
                <w:rFonts w:cs="Arial"/>
              </w:rPr>
            </w:pPr>
            <w:r w:rsidRPr="00886C5B">
              <w:rPr>
                <w:rFonts w:cs="Arial"/>
              </w:rPr>
              <w:t>Ja</w:t>
            </w:r>
          </w:p>
          <w:p w14:paraId="30F5B1B7"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5CAF8874" w14:textId="77777777" w:rsidR="00AD4BDD" w:rsidRPr="00886C5B" w:rsidRDefault="00AD4BDD" w:rsidP="00A148AF">
            <w:pPr>
              <w:jc w:val="center"/>
              <w:rPr>
                <w:rFonts w:cs="Arial"/>
              </w:rPr>
            </w:pPr>
            <w:r w:rsidRPr="00886C5B">
              <w:rPr>
                <w:rFonts w:cs="Arial"/>
              </w:rPr>
              <w:t>Nee</w:t>
            </w:r>
          </w:p>
          <w:p w14:paraId="5512B536"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772572FB" w14:textId="77777777" w:rsidTr="00A148AF">
        <w:trPr>
          <w:cantSplit/>
          <w:trHeight w:val="488"/>
        </w:trPr>
        <w:tc>
          <w:tcPr>
            <w:tcW w:w="637" w:type="dxa"/>
            <w:shd w:val="clear" w:color="auto" w:fill="auto"/>
          </w:tcPr>
          <w:p w14:paraId="370FBECD" w14:textId="77777777" w:rsidR="00AD4BDD" w:rsidRPr="00F760FB" w:rsidRDefault="00AD4BDD" w:rsidP="00A148AF">
            <w:pPr>
              <w:pStyle w:val="Lijstalinea"/>
              <w:numPr>
                <w:ilvl w:val="0"/>
                <w:numId w:val="3"/>
              </w:numPr>
              <w:jc w:val="center"/>
              <w:rPr>
                <w:rFonts w:cs="Arial"/>
              </w:rPr>
            </w:pPr>
          </w:p>
        </w:tc>
        <w:tc>
          <w:tcPr>
            <w:tcW w:w="7229" w:type="dxa"/>
          </w:tcPr>
          <w:p w14:paraId="72179623"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winnende inschrijver </w:t>
            </w:r>
            <w:r w:rsidRPr="002B6B98">
              <w:rPr>
                <w:rFonts w:cs="Arial"/>
              </w:rPr>
              <w:t>zorgt ervoor dat de eigenaar-bewoner alleen de juiste isolatiemaatregelen aanschaft (goedgekeurd door Milieu Centraal)</w:t>
            </w:r>
            <w:r>
              <w:rPr>
                <w:rFonts w:cs="Arial"/>
              </w:rPr>
              <w:t>.</w:t>
            </w:r>
          </w:p>
        </w:tc>
        <w:tc>
          <w:tcPr>
            <w:tcW w:w="568" w:type="dxa"/>
          </w:tcPr>
          <w:p w14:paraId="0DE7AA7D" w14:textId="77777777" w:rsidR="00AD4BDD" w:rsidRPr="00886C5B" w:rsidRDefault="00AD4BDD" w:rsidP="00A148AF">
            <w:pPr>
              <w:jc w:val="center"/>
              <w:rPr>
                <w:rFonts w:cs="Arial"/>
              </w:rPr>
            </w:pPr>
            <w:r w:rsidRPr="00886C5B">
              <w:rPr>
                <w:rFonts w:cs="Arial"/>
              </w:rPr>
              <w:t>Ja</w:t>
            </w:r>
          </w:p>
          <w:p w14:paraId="0B8434F0"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9EF7F27" w14:textId="77777777" w:rsidR="00AD4BDD" w:rsidRPr="00886C5B" w:rsidRDefault="00AD4BDD" w:rsidP="00A148AF">
            <w:pPr>
              <w:jc w:val="center"/>
              <w:rPr>
                <w:rFonts w:cs="Arial"/>
              </w:rPr>
            </w:pPr>
            <w:r w:rsidRPr="00886C5B">
              <w:rPr>
                <w:rFonts w:cs="Arial"/>
              </w:rPr>
              <w:t>Nee</w:t>
            </w:r>
          </w:p>
          <w:p w14:paraId="23EDDC34"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6FE6B18C" w14:textId="77777777" w:rsidTr="00A148AF">
        <w:trPr>
          <w:cantSplit/>
          <w:trHeight w:val="488"/>
        </w:trPr>
        <w:tc>
          <w:tcPr>
            <w:tcW w:w="637" w:type="dxa"/>
            <w:shd w:val="clear" w:color="auto" w:fill="auto"/>
          </w:tcPr>
          <w:p w14:paraId="72B8FAF2" w14:textId="77777777" w:rsidR="00AD4BDD" w:rsidRPr="00F760FB" w:rsidRDefault="00AD4BDD" w:rsidP="00A148AF">
            <w:pPr>
              <w:pStyle w:val="Lijstalinea"/>
              <w:numPr>
                <w:ilvl w:val="0"/>
                <w:numId w:val="3"/>
              </w:numPr>
              <w:jc w:val="center"/>
              <w:rPr>
                <w:rFonts w:cs="Arial"/>
              </w:rPr>
            </w:pPr>
          </w:p>
        </w:tc>
        <w:tc>
          <w:tcPr>
            <w:tcW w:w="7229" w:type="dxa"/>
          </w:tcPr>
          <w:p w14:paraId="3D80082E"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De </w:t>
            </w:r>
            <w:r>
              <w:rPr>
                <w:rFonts w:cs="Arial"/>
              </w:rPr>
              <w:t xml:space="preserve">winnende inschrijver </w:t>
            </w:r>
            <w:r w:rsidRPr="002B6B98">
              <w:rPr>
                <w:rFonts w:cs="Arial"/>
              </w:rPr>
              <w:t>neemt in het plan van aanpak op hoe er gecontroleerd wordt dat de aangeschafte producten ook daadwerkelijk zijn toegepast</w:t>
            </w:r>
            <w:r>
              <w:rPr>
                <w:rFonts w:cs="Arial"/>
              </w:rPr>
              <w:t>.</w:t>
            </w:r>
          </w:p>
        </w:tc>
        <w:tc>
          <w:tcPr>
            <w:tcW w:w="568" w:type="dxa"/>
          </w:tcPr>
          <w:p w14:paraId="73C6A6B2" w14:textId="77777777" w:rsidR="00AD4BDD" w:rsidRPr="00886C5B" w:rsidRDefault="00AD4BDD" w:rsidP="00A148AF">
            <w:pPr>
              <w:jc w:val="center"/>
              <w:rPr>
                <w:rFonts w:cs="Arial"/>
              </w:rPr>
            </w:pPr>
            <w:r w:rsidRPr="00886C5B">
              <w:rPr>
                <w:rFonts w:cs="Arial"/>
              </w:rPr>
              <w:t>Ja</w:t>
            </w:r>
          </w:p>
          <w:p w14:paraId="26F600A3"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46833E5D" w14:textId="77777777" w:rsidR="00AD4BDD" w:rsidRPr="00886C5B" w:rsidRDefault="00AD4BDD" w:rsidP="00A148AF">
            <w:pPr>
              <w:jc w:val="center"/>
              <w:rPr>
                <w:rFonts w:cs="Arial"/>
              </w:rPr>
            </w:pPr>
            <w:r w:rsidRPr="00886C5B">
              <w:rPr>
                <w:rFonts w:cs="Arial"/>
              </w:rPr>
              <w:t>Nee</w:t>
            </w:r>
          </w:p>
          <w:p w14:paraId="33FC44C3"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3E25D64C" w14:textId="77777777" w:rsidTr="00A148AF">
        <w:trPr>
          <w:cantSplit/>
          <w:trHeight w:val="488"/>
        </w:trPr>
        <w:tc>
          <w:tcPr>
            <w:tcW w:w="637" w:type="dxa"/>
            <w:shd w:val="clear" w:color="auto" w:fill="auto"/>
          </w:tcPr>
          <w:p w14:paraId="0036375B" w14:textId="77777777" w:rsidR="00AD4BDD" w:rsidRPr="00F760FB" w:rsidRDefault="00AD4BDD" w:rsidP="00A148AF">
            <w:pPr>
              <w:pStyle w:val="Lijstalinea"/>
              <w:numPr>
                <w:ilvl w:val="0"/>
                <w:numId w:val="3"/>
              </w:numPr>
              <w:jc w:val="center"/>
              <w:rPr>
                <w:rFonts w:cs="Arial"/>
              </w:rPr>
            </w:pPr>
          </w:p>
        </w:tc>
        <w:tc>
          <w:tcPr>
            <w:tcW w:w="7229" w:type="dxa"/>
          </w:tcPr>
          <w:p w14:paraId="3AF65C53" w14:textId="77777777" w:rsidR="00AD4BDD" w:rsidRPr="00F96564"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2B6B98">
              <w:rPr>
                <w:rFonts w:cs="Arial"/>
              </w:rPr>
              <w:t xml:space="preserve">Via een derdenrekening kan de </w:t>
            </w:r>
            <w:r>
              <w:rPr>
                <w:rFonts w:cs="Arial"/>
              </w:rPr>
              <w:t xml:space="preserve">winnende inschrijver </w:t>
            </w:r>
            <w:r w:rsidRPr="002B6B98">
              <w:rPr>
                <w:rFonts w:cs="Arial"/>
              </w:rPr>
              <w:t>de vergeven subsidie “factureren”</w:t>
            </w:r>
            <w:r w:rsidRPr="002B6B98">
              <w:rPr>
                <w:rFonts w:cs="Arial"/>
              </w:rPr>
              <w:tab/>
            </w:r>
          </w:p>
        </w:tc>
        <w:tc>
          <w:tcPr>
            <w:tcW w:w="568" w:type="dxa"/>
          </w:tcPr>
          <w:p w14:paraId="1840B3D3" w14:textId="77777777" w:rsidR="00AD4BDD" w:rsidRPr="00886C5B" w:rsidRDefault="00AD4BDD" w:rsidP="00A148AF">
            <w:pPr>
              <w:jc w:val="center"/>
              <w:rPr>
                <w:rFonts w:cs="Arial"/>
              </w:rPr>
            </w:pPr>
            <w:r w:rsidRPr="00886C5B">
              <w:rPr>
                <w:rFonts w:cs="Arial"/>
              </w:rPr>
              <w:t>Ja</w:t>
            </w:r>
          </w:p>
          <w:p w14:paraId="053F5516"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69AFDFA4" w14:textId="77777777" w:rsidR="00AD4BDD" w:rsidRPr="00886C5B" w:rsidRDefault="00AD4BDD" w:rsidP="00A148AF">
            <w:pPr>
              <w:jc w:val="center"/>
              <w:rPr>
                <w:rFonts w:cs="Arial"/>
              </w:rPr>
            </w:pPr>
            <w:r w:rsidRPr="00886C5B">
              <w:rPr>
                <w:rFonts w:cs="Arial"/>
              </w:rPr>
              <w:t>Nee</w:t>
            </w:r>
          </w:p>
          <w:p w14:paraId="1B238EB1"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r w:rsidR="00AD4BDD" w:rsidRPr="00F760FB" w14:paraId="6648B63E" w14:textId="77777777" w:rsidTr="00A148AF">
        <w:trPr>
          <w:cantSplit/>
          <w:trHeight w:val="488"/>
        </w:trPr>
        <w:tc>
          <w:tcPr>
            <w:tcW w:w="637" w:type="dxa"/>
            <w:shd w:val="clear" w:color="auto" w:fill="auto"/>
          </w:tcPr>
          <w:p w14:paraId="4C9AEBB7" w14:textId="77777777" w:rsidR="00AD4BDD" w:rsidRPr="00F760FB" w:rsidRDefault="00AD4BDD" w:rsidP="00A148AF">
            <w:pPr>
              <w:pStyle w:val="Lijstalinea"/>
              <w:numPr>
                <w:ilvl w:val="0"/>
                <w:numId w:val="3"/>
              </w:numPr>
              <w:jc w:val="center"/>
              <w:rPr>
                <w:rFonts w:cs="Arial"/>
              </w:rPr>
            </w:pPr>
          </w:p>
        </w:tc>
        <w:tc>
          <w:tcPr>
            <w:tcW w:w="7229" w:type="dxa"/>
          </w:tcPr>
          <w:p w14:paraId="6E51979B" w14:textId="77777777" w:rsidR="00AD4BDD" w:rsidRPr="00F760FB" w:rsidRDefault="00AD4BDD" w:rsidP="00A148A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5613B8">
              <w:rPr>
                <w:rFonts w:cs="Arial"/>
              </w:rPr>
              <w:t xml:space="preserve">De inschrijver is transparant </w:t>
            </w:r>
            <w:r>
              <w:rPr>
                <w:rFonts w:cs="Arial"/>
              </w:rPr>
              <w:t xml:space="preserve">(Maximaal 10% commissie) </w:t>
            </w:r>
            <w:r w:rsidRPr="005613B8">
              <w:rPr>
                <w:rFonts w:cs="Arial"/>
              </w:rPr>
              <w:t>over afdracht van aangesloten bedrijven.</w:t>
            </w:r>
          </w:p>
        </w:tc>
        <w:tc>
          <w:tcPr>
            <w:tcW w:w="568" w:type="dxa"/>
          </w:tcPr>
          <w:p w14:paraId="4B320421" w14:textId="77777777" w:rsidR="00AD4BDD" w:rsidRPr="00886C5B" w:rsidRDefault="00AD4BDD" w:rsidP="00A148AF">
            <w:pPr>
              <w:jc w:val="center"/>
              <w:rPr>
                <w:rFonts w:cs="Arial"/>
              </w:rPr>
            </w:pPr>
            <w:r w:rsidRPr="00886C5B">
              <w:rPr>
                <w:rFonts w:cs="Arial"/>
              </w:rPr>
              <w:t>Ja</w:t>
            </w:r>
          </w:p>
          <w:p w14:paraId="58D53257" w14:textId="77777777" w:rsidR="00AD4BDD" w:rsidRPr="00886C5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c>
          <w:tcPr>
            <w:tcW w:w="567" w:type="dxa"/>
          </w:tcPr>
          <w:p w14:paraId="05F910F8" w14:textId="77777777" w:rsidR="00AD4BDD" w:rsidRPr="00886C5B" w:rsidRDefault="00AD4BDD" w:rsidP="00A148AF">
            <w:pPr>
              <w:jc w:val="center"/>
              <w:rPr>
                <w:rFonts w:cs="Arial"/>
              </w:rPr>
            </w:pPr>
            <w:r w:rsidRPr="00886C5B">
              <w:rPr>
                <w:rFonts w:cs="Arial"/>
              </w:rPr>
              <w:t>Nee</w:t>
            </w:r>
          </w:p>
          <w:p w14:paraId="3F0CBA02" w14:textId="77777777" w:rsidR="00AD4BDD" w:rsidRPr="00F760FB" w:rsidRDefault="00AD4BDD" w:rsidP="00A148AF">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Pr="00886C5B">
              <w:rPr>
                <w:rFonts w:cs="Arial"/>
              </w:rPr>
            </w:r>
            <w:r w:rsidRPr="00886C5B">
              <w:rPr>
                <w:rFonts w:cs="Arial"/>
              </w:rPr>
              <w:fldChar w:fldCharType="separate"/>
            </w:r>
            <w:r w:rsidRPr="00886C5B">
              <w:rPr>
                <w:rFonts w:cs="Arial"/>
              </w:rPr>
              <w:fldChar w:fldCharType="end"/>
            </w:r>
          </w:p>
        </w:tc>
      </w:tr>
    </w:tbl>
    <w:p w14:paraId="0E84485C" w14:textId="77777777" w:rsidR="00AD4BDD" w:rsidRPr="00F760FB" w:rsidRDefault="00AD4BDD" w:rsidP="00AD4BDD">
      <w:pPr>
        <w:rPr>
          <w:rFonts w:cs="Arial"/>
        </w:rPr>
      </w:pPr>
    </w:p>
    <w:p w14:paraId="40E6DFF6" w14:textId="77777777" w:rsidR="00AD4BDD" w:rsidRPr="00AD4BDD" w:rsidRDefault="00AD4BDD" w:rsidP="00AD4BDD">
      <w:pPr>
        <w:rPr>
          <w:rFonts w:cs="Arial"/>
          <w:b/>
        </w:rPr>
      </w:pPr>
      <w:r w:rsidRPr="00AD4BDD">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D4BDD" w:rsidRPr="00AD4BDD" w14:paraId="5000FD85" w14:textId="77777777" w:rsidTr="00A148AF">
        <w:trPr>
          <w:trHeight w:val="448"/>
        </w:trPr>
        <w:tc>
          <w:tcPr>
            <w:tcW w:w="2209" w:type="dxa"/>
            <w:shd w:val="clear" w:color="auto" w:fill="auto"/>
            <w:vAlign w:val="center"/>
          </w:tcPr>
          <w:p w14:paraId="742AC7FD" w14:textId="77777777" w:rsidR="00AD4BDD" w:rsidRPr="00AD4BDD" w:rsidRDefault="00AD4BDD" w:rsidP="00AD4BDD">
            <w:pPr>
              <w:rPr>
                <w:rFonts w:cs="Arial"/>
              </w:rPr>
            </w:pPr>
            <w:r w:rsidRPr="00AD4BDD">
              <w:rPr>
                <w:rFonts w:cs="Arial"/>
              </w:rPr>
              <w:t>Naam inschrijver</w:t>
            </w:r>
          </w:p>
        </w:tc>
        <w:tc>
          <w:tcPr>
            <w:tcW w:w="6792" w:type="dxa"/>
            <w:vAlign w:val="center"/>
          </w:tcPr>
          <w:p w14:paraId="28473D22" w14:textId="77777777" w:rsidR="00AD4BDD" w:rsidRPr="00AD4BDD" w:rsidRDefault="00AD4BDD" w:rsidP="00AD4BDD">
            <w:pPr>
              <w:rPr>
                <w:rFonts w:cs="Arial"/>
              </w:rPr>
            </w:pPr>
          </w:p>
        </w:tc>
      </w:tr>
      <w:tr w:rsidR="00AD4BDD" w:rsidRPr="00AD4BDD" w14:paraId="5EC7FB43" w14:textId="77777777" w:rsidTr="00A148AF">
        <w:trPr>
          <w:trHeight w:val="413"/>
        </w:trPr>
        <w:tc>
          <w:tcPr>
            <w:tcW w:w="2209" w:type="dxa"/>
            <w:shd w:val="clear" w:color="auto" w:fill="auto"/>
            <w:vAlign w:val="center"/>
          </w:tcPr>
          <w:p w14:paraId="510AABAF" w14:textId="77777777" w:rsidR="00AD4BDD" w:rsidRPr="00AD4BDD" w:rsidRDefault="00AD4BDD" w:rsidP="00AD4BDD">
            <w:pPr>
              <w:rPr>
                <w:rFonts w:cs="Arial"/>
              </w:rPr>
            </w:pPr>
            <w:r w:rsidRPr="00AD4BDD">
              <w:rPr>
                <w:rFonts w:cs="Arial"/>
              </w:rPr>
              <w:t>Naam tekenbevoegde</w:t>
            </w:r>
          </w:p>
        </w:tc>
        <w:tc>
          <w:tcPr>
            <w:tcW w:w="6792" w:type="dxa"/>
            <w:vAlign w:val="center"/>
          </w:tcPr>
          <w:p w14:paraId="216946A5" w14:textId="77777777" w:rsidR="00AD4BDD" w:rsidRPr="00AD4BDD" w:rsidRDefault="00AD4BDD" w:rsidP="00AD4BDD">
            <w:pPr>
              <w:rPr>
                <w:rFonts w:cs="Arial"/>
              </w:rPr>
            </w:pPr>
          </w:p>
        </w:tc>
      </w:tr>
      <w:tr w:rsidR="00AD4BDD" w:rsidRPr="00AD4BDD" w14:paraId="2A6242DE" w14:textId="77777777" w:rsidTr="00A148AF">
        <w:trPr>
          <w:trHeight w:val="419"/>
        </w:trPr>
        <w:tc>
          <w:tcPr>
            <w:tcW w:w="2209" w:type="dxa"/>
            <w:shd w:val="clear" w:color="auto" w:fill="auto"/>
            <w:vAlign w:val="center"/>
          </w:tcPr>
          <w:p w14:paraId="38FF1295" w14:textId="77777777" w:rsidR="00AD4BDD" w:rsidRPr="00AD4BDD" w:rsidRDefault="00AD4BDD" w:rsidP="00AD4BDD">
            <w:pPr>
              <w:rPr>
                <w:rFonts w:cs="Arial"/>
              </w:rPr>
            </w:pPr>
            <w:r w:rsidRPr="00AD4BDD">
              <w:rPr>
                <w:rFonts w:cs="Arial"/>
              </w:rPr>
              <w:t>Handtekening</w:t>
            </w:r>
          </w:p>
        </w:tc>
        <w:tc>
          <w:tcPr>
            <w:tcW w:w="6792" w:type="dxa"/>
            <w:vAlign w:val="center"/>
          </w:tcPr>
          <w:p w14:paraId="447B0BF6" w14:textId="77777777" w:rsidR="00AD4BDD" w:rsidRDefault="00AD4BDD" w:rsidP="00AD4BDD">
            <w:pPr>
              <w:rPr>
                <w:rFonts w:cs="Arial"/>
              </w:rPr>
            </w:pPr>
          </w:p>
          <w:p w14:paraId="2CEF2D9A" w14:textId="77777777" w:rsidR="00AD4BDD" w:rsidRDefault="00AD4BDD" w:rsidP="00AD4BDD">
            <w:pPr>
              <w:rPr>
                <w:rFonts w:cs="Arial"/>
              </w:rPr>
            </w:pPr>
          </w:p>
          <w:p w14:paraId="38A07EC4" w14:textId="77777777" w:rsidR="00AD4BDD" w:rsidRDefault="00AD4BDD" w:rsidP="00AD4BDD">
            <w:pPr>
              <w:rPr>
                <w:rFonts w:cs="Arial"/>
              </w:rPr>
            </w:pPr>
          </w:p>
          <w:p w14:paraId="2C789E6B" w14:textId="6EB53433" w:rsidR="00AD4BDD" w:rsidRPr="00AD4BDD" w:rsidRDefault="00AD4BDD" w:rsidP="00AD4BDD">
            <w:pPr>
              <w:rPr>
                <w:rFonts w:cs="Arial"/>
              </w:rPr>
            </w:pPr>
          </w:p>
        </w:tc>
      </w:tr>
      <w:tr w:rsidR="00AD4BDD" w:rsidRPr="00AD4BDD" w14:paraId="67A86756" w14:textId="77777777" w:rsidTr="00A148AF">
        <w:trPr>
          <w:trHeight w:val="425"/>
        </w:trPr>
        <w:tc>
          <w:tcPr>
            <w:tcW w:w="2209" w:type="dxa"/>
            <w:shd w:val="clear" w:color="auto" w:fill="auto"/>
            <w:vAlign w:val="center"/>
          </w:tcPr>
          <w:p w14:paraId="16AC09E1" w14:textId="77777777" w:rsidR="00AD4BDD" w:rsidRPr="00AD4BDD" w:rsidRDefault="00AD4BDD" w:rsidP="00AD4BDD">
            <w:pPr>
              <w:rPr>
                <w:rFonts w:cs="Arial"/>
              </w:rPr>
            </w:pPr>
            <w:r w:rsidRPr="00AD4BDD">
              <w:rPr>
                <w:rFonts w:cs="Arial"/>
              </w:rPr>
              <w:t>Datum</w:t>
            </w:r>
          </w:p>
        </w:tc>
        <w:tc>
          <w:tcPr>
            <w:tcW w:w="6792" w:type="dxa"/>
            <w:vAlign w:val="center"/>
          </w:tcPr>
          <w:p w14:paraId="6103BE4D" w14:textId="77777777" w:rsidR="00AD4BDD" w:rsidRPr="00AD4BDD" w:rsidRDefault="00AD4BDD" w:rsidP="00AD4BDD">
            <w:pPr>
              <w:rPr>
                <w:rFonts w:cs="Arial"/>
              </w:rPr>
            </w:pPr>
          </w:p>
        </w:tc>
      </w:tr>
    </w:tbl>
    <w:p w14:paraId="6E20607C"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6D966B48"/>
    <w:multiLevelType w:val="hybridMultilevel"/>
    <w:tmpl w:val="9D869E1A"/>
    <w:lvl w:ilvl="0" w:tplc="F306CFF4">
      <w:start w:val="1"/>
      <w:numFmt w:val="decimal"/>
      <w:pStyle w:val="Bijlagegenummerd"/>
      <w:lvlText w:val="Bijlage %1."/>
      <w:lvlJc w:val="left"/>
      <w:pPr>
        <w:tabs>
          <w:tab w:val="num" w:pos="-20"/>
        </w:tabs>
        <w:ind w:left="700" w:hanging="700"/>
      </w:pPr>
      <w:rPr>
        <w:rFonts w:ascii="Arial" w:hAnsi="Arial" w:hint="default"/>
        <w:b/>
        <w:i w:val="0"/>
        <w:color w:val="006A6E"/>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64498447">
    <w:abstractNumId w:val="0"/>
  </w:num>
  <w:num w:numId="2" w16cid:durableId="152794468">
    <w:abstractNumId w:val="3"/>
  </w:num>
  <w:num w:numId="3" w16cid:durableId="1186208117">
    <w:abstractNumId w:val="1"/>
  </w:num>
  <w:num w:numId="4" w16cid:durableId="1672443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DD"/>
    <w:rsid w:val="0038722A"/>
    <w:rsid w:val="00AD4B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578DF"/>
  <w15:chartTrackingRefBased/>
  <w15:docId w15:val="{B8E582D9-F4D3-4891-BF69-F9C01B1C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4BDD"/>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AD4BDD"/>
    <w:pPr>
      <w:numPr>
        <w:numId w:val="4"/>
      </w:numPr>
      <w:spacing w:after="500"/>
    </w:pPr>
    <w:rPr>
      <w:b/>
      <w:sz w:val="28"/>
    </w:rPr>
  </w:style>
  <w:style w:type="paragraph" w:styleId="Lijstalinea">
    <w:name w:val="List Paragraph"/>
    <w:basedOn w:val="Standaard"/>
    <w:next w:val="Standaard"/>
    <w:uiPriority w:val="34"/>
    <w:qFormat/>
    <w:rsid w:val="00AD4BDD"/>
    <w:pPr>
      <w:numPr>
        <w:numId w:val="1"/>
      </w:numPr>
    </w:pPr>
    <w:rPr>
      <w:lang w:eastAsia="en-US"/>
    </w:rPr>
  </w:style>
  <w:style w:type="paragraph" w:customStyle="1" w:styleId="BijlagegenummerdAD">
    <w:name w:val="Bijlage genummerd AD"/>
    <w:basedOn w:val="Bijlagegenummerd"/>
    <w:next w:val="Standaard"/>
    <w:qFormat/>
    <w:rsid w:val="00AD4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4332</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2023-10-04T08:12:00Z</dcterms:created>
  <dcterms:modified xsi:type="dcterms:W3CDTF">2023-10-04T08:13:00Z</dcterms:modified>
</cp:coreProperties>
</file>